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68E" w:rsidRPr="00464333" w:rsidRDefault="00F9068E" w:rsidP="00464333">
      <w:pPr>
        <w:pStyle w:val="Heading3"/>
        <w:ind w:left="113"/>
        <w:jc w:val="center"/>
        <w:rPr>
          <w:rFonts w:ascii="Times New Roman" w:hAnsi="Times New Roman" w:cs="Times New Roman"/>
          <w:sz w:val="24"/>
          <w:szCs w:val="24"/>
        </w:rPr>
      </w:pPr>
      <w:r w:rsidRPr="00464333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9068E" w:rsidRPr="00464333" w:rsidRDefault="00F9068E" w:rsidP="00464333">
      <w:pPr>
        <w:pStyle w:val="Heading1"/>
        <w:jc w:val="center"/>
        <w:rPr>
          <w:sz w:val="24"/>
          <w:szCs w:val="24"/>
        </w:rPr>
      </w:pPr>
      <w:r w:rsidRPr="00464333">
        <w:rPr>
          <w:sz w:val="24"/>
          <w:szCs w:val="24"/>
        </w:rPr>
        <w:t>КУРГАНСКАЯ ОБЛАСТЬ</w:t>
      </w:r>
    </w:p>
    <w:p w:rsidR="00F9068E" w:rsidRPr="00464333" w:rsidRDefault="00F9068E" w:rsidP="00464333">
      <w:pPr>
        <w:pStyle w:val="Heading3"/>
        <w:jc w:val="center"/>
        <w:rPr>
          <w:rFonts w:ascii="Times New Roman" w:hAnsi="Times New Roman" w:cs="Times New Roman"/>
          <w:sz w:val="28"/>
          <w:szCs w:val="28"/>
        </w:rPr>
      </w:pPr>
      <w:r w:rsidRPr="00464333">
        <w:rPr>
          <w:rFonts w:ascii="Times New Roman" w:hAnsi="Times New Roman" w:cs="Times New Roman"/>
          <w:sz w:val="28"/>
          <w:szCs w:val="28"/>
        </w:rPr>
        <w:t>КЕТОВСКАЯ РАЙОННАЯ ДУМА</w:t>
      </w:r>
    </w:p>
    <w:p w:rsidR="00F9068E" w:rsidRPr="00DD7901" w:rsidRDefault="00F9068E" w:rsidP="00464333">
      <w:pPr>
        <w:jc w:val="center"/>
        <w:rPr>
          <w:sz w:val="22"/>
          <w:szCs w:val="22"/>
        </w:rPr>
      </w:pPr>
    </w:p>
    <w:p w:rsidR="00F9068E" w:rsidRPr="00464333" w:rsidRDefault="00F9068E" w:rsidP="00464333">
      <w:pPr>
        <w:pStyle w:val="Heading2"/>
        <w:jc w:val="center"/>
        <w:rPr>
          <w:sz w:val="32"/>
          <w:szCs w:val="32"/>
        </w:rPr>
      </w:pPr>
      <w:r w:rsidRPr="00464333">
        <w:rPr>
          <w:sz w:val="32"/>
          <w:szCs w:val="32"/>
        </w:rPr>
        <w:t>ПРОЕКТ РЕШЕНИЯ</w:t>
      </w:r>
    </w:p>
    <w:p w:rsidR="00F9068E" w:rsidRDefault="00F9068E" w:rsidP="00464333">
      <w:pPr>
        <w:jc w:val="center"/>
      </w:pPr>
    </w:p>
    <w:p w:rsidR="00F9068E" w:rsidRDefault="00F9068E" w:rsidP="00C074A5"/>
    <w:p w:rsidR="00F9068E" w:rsidRPr="003B73FC" w:rsidRDefault="00F9068E" w:rsidP="00C074A5">
      <w:pPr>
        <w:rPr>
          <w:u w:val="single"/>
        </w:rPr>
      </w:pPr>
      <w:r w:rsidRPr="00464333">
        <w:t xml:space="preserve">от   </w:t>
      </w:r>
      <w:r>
        <w:rPr>
          <w:u w:val="single"/>
        </w:rPr>
        <w:t>«25» ноября 2015</w:t>
      </w:r>
      <w:r w:rsidRPr="00DD7901">
        <w:rPr>
          <w:u w:val="single"/>
        </w:rPr>
        <w:t xml:space="preserve">  г. </w:t>
      </w:r>
      <w:r w:rsidRPr="003B73FC">
        <w:t xml:space="preserve">  </w:t>
      </w:r>
      <w:r>
        <w:t xml:space="preserve">     </w:t>
      </w:r>
      <w:r w:rsidRPr="003B73FC">
        <w:t xml:space="preserve"> </w:t>
      </w:r>
      <w:r>
        <w:t xml:space="preserve">                                                                                                            № 39                                                                                </w:t>
      </w:r>
    </w:p>
    <w:p w:rsidR="00F9068E" w:rsidRPr="003B73FC" w:rsidRDefault="00F9068E" w:rsidP="00C074A5">
      <w:r>
        <w:t xml:space="preserve">    </w:t>
      </w:r>
      <w:r w:rsidRPr="003B73FC">
        <w:t xml:space="preserve">    </w:t>
      </w:r>
      <w:r>
        <w:t xml:space="preserve">        </w:t>
      </w:r>
      <w:r w:rsidRPr="003B73FC">
        <w:t>с. Кетово</w:t>
      </w:r>
    </w:p>
    <w:p w:rsidR="00F9068E" w:rsidRPr="00A50E29" w:rsidRDefault="00F9068E" w:rsidP="00A50E29">
      <w:pPr>
        <w:pStyle w:val="BodyText"/>
        <w:rPr>
          <w:rFonts w:ascii="Arial" w:hAnsi="Arial" w:cs="Arial"/>
          <w:sz w:val="20"/>
          <w:szCs w:val="20"/>
        </w:rPr>
      </w:pPr>
      <w:r w:rsidRPr="00FB39C2">
        <w:t xml:space="preserve">      </w:t>
      </w:r>
    </w:p>
    <w:p w:rsidR="00F9068E" w:rsidRPr="00464333" w:rsidRDefault="00F9068E" w:rsidP="00284AC1">
      <w:pPr>
        <w:pStyle w:val="Heading1"/>
        <w:ind w:right="3668"/>
        <w:rPr>
          <w:sz w:val="24"/>
          <w:szCs w:val="24"/>
        </w:rPr>
      </w:pPr>
      <w:r w:rsidRPr="00464333">
        <w:rPr>
          <w:sz w:val="24"/>
          <w:szCs w:val="24"/>
        </w:rPr>
        <w:t>О   внесе</w:t>
      </w:r>
      <w:r>
        <w:rPr>
          <w:sz w:val="24"/>
          <w:szCs w:val="24"/>
        </w:rPr>
        <w:t xml:space="preserve">нии   изменений и дополнений </w:t>
      </w:r>
      <w:r w:rsidRPr="00464333">
        <w:rPr>
          <w:sz w:val="24"/>
          <w:szCs w:val="24"/>
        </w:rPr>
        <w:t>в   Устав   муниципальног</w:t>
      </w:r>
      <w:r>
        <w:rPr>
          <w:sz w:val="24"/>
          <w:szCs w:val="24"/>
        </w:rPr>
        <w:t xml:space="preserve">о образования  Кетовского  </w:t>
      </w:r>
      <w:r w:rsidRPr="00464333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Курганской области</w:t>
      </w:r>
    </w:p>
    <w:p w:rsidR="00F9068E" w:rsidRPr="00607B19" w:rsidRDefault="00F9068E" w:rsidP="00477D9C">
      <w:pPr>
        <w:rPr>
          <w:b/>
          <w:bCs/>
        </w:rPr>
      </w:pPr>
    </w:p>
    <w:p w:rsidR="00F9068E" w:rsidRDefault="00F9068E" w:rsidP="000C6244">
      <w:pPr>
        <w:pStyle w:val="BodyTex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приведения Устава муниципального образования Кетовского района Курганской области в соответствии с Федеральным законом от 06.10.2003г. №131–ФЗ «Об общих принципах организации местного </w:t>
      </w:r>
      <w:r w:rsidRPr="00FD3664">
        <w:rPr>
          <w:sz w:val="24"/>
          <w:szCs w:val="24"/>
        </w:rPr>
        <w:t>самоуправления в Российской Федераци</w:t>
      </w:r>
      <w:r>
        <w:rPr>
          <w:sz w:val="24"/>
          <w:szCs w:val="24"/>
        </w:rPr>
        <w:t>и»,  с Федеральным законом от 27</w:t>
      </w:r>
      <w:r w:rsidRPr="00FD3664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FD3664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FD3664">
        <w:rPr>
          <w:sz w:val="24"/>
          <w:szCs w:val="24"/>
        </w:rPr>
        <w:t xml:space="preserve">г. № </w:t>
      </w:r>
      <w:r>
        <w:rPr>
          <w:sz w:val="24"/>
          <w:szCs w:val="24"/>
        </w:rPr>
        <w:t>136</w:t>
      </w:r>
      <w:r w:rsidRPr="00FD3664">
        <w:rPr>
          <w:sz w:val="24"/>
          <w:szCs w:val="24"/>
        </w:rPr>
        <w:t>-ФЗ «</w:t>
      </w:r>
      <w:r>
        <w:rPr>
          <w:sz w:val="24"/>
          <w:szCs w:val="24"/>
        </w:rPr>
        <w:t xml:space="preserve">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</w:t>
      </w:r>
      <w:r w:rsidRPr="00FD3664">
        <w:rPr>
          <w:sz w:val="24"/>
          <w:szCs w:val="24"/>
        </w:rPr>
        <w:t>самоуправления в Российской Федераци</w:t>
      </w:r>
      <w:r>
        <w:rPr>
          <w:sz w:val="24"/>
          <w:szCs w:val="24"/>
        </w:rPr>
        <w:t>и</w:t>
      </w:r>
      <w:r w:rsidRPr="00FD3664">
        <w:rPr>
          <w:sz w:val="24"/>
          <w:szCs w:val="24"/>
        </w:rPr>
        <w:t>», с Федеральным законом от 2</w:t>
      </w:r>
      <w:r>
        <w:rPr>
          <w:sz w:val="24"/>
          <w:szCs w:val="24"/>
        </w:rPr>
        <w:t>3</w:t>
      </w:r>
      <w:r w:rsidRPr="00FD3664">
        <w:rPr>
          <w:sz w:val="24"/>
          <w:szCs w:val="24"/>
        </w:rPr>
        <w:t>.06.201</w:t>
      </w:r>
      <w:r>
        <w:rPr>
          <w:sz w:val="24"/>
          <w:szCs w:val="24"/>
        </w:rPr>
        <w:t>4</w:t>
      </w:r>
      <w:r w:rsidRPr="00FD3664">
        <w:rPr>
          <w:sz w:val="24"/>
          <w:szCs w:val="24"/>
        </w:rPr>
        <w:t xml:space="preserve"> г. № 1</w:t>
      </w:r>
      <w:r>
        <w:rPr>
          <w:sz w:val="24"/>
          <w:szCs w:val="24"/>
        </w:rPr>
        <w:t>65</w:t>
      </w:r>
      <w:r w:rsidRPr="00FD3664">
        <w:rPr>
          <w:sz w:val="24"/>
          <w:szCs w:val="24"/>
        </w:rPr>
        <w:t>-ФЗ «О внесении изменений в Федеральный закон «Об общих принципах организации местного самоуправления в Российской Федерации</w:t>
      </w:r>
      <w:r>
        <w:rPr>
          <w:sz w:val="24"/>
          <w:szCs w:val="24"/>
        </w:rPr>
        <w:t>» и отдельные законодательные акты Российской Федерации</w:t>
      </w:r>
      <w:r w:rsidRPr="00FD3664">
        <w:rPr>
          <w:sz w:val="24"/>
          <w:szCs w:val="24"/>
        </w:rPr>
        <w:t>»,</w:t>
      </w:r>
      <w:r>
        <w:rPr>
          <w:sz w:val="24"/>
          <w:szCs w:val="24"/>
        </w:rPr>
        <w:t xml:space="preserve"> с Федеральным законом от 23.06</w:t>
      </w:r>
      <w:r w:rsidRPr="00FD3664">
        <w:rPr>
          <w:sz w:val="24"/>
          <w:szCs w:val="24"/>
        </w:rPr>
        <w:t xml:space="preserve">.2014г. № </w:t>
      </w:r>
      <w:r>
        <w:rPr>
          <w:sz w:val="24"/>
          <w:szCs w:val="24"/>
        </w:rPr>
        <w:t>171</w:t>
      </w:r>
      <w:r w:rsidRPr="00FD3664">
        <w:rPr>
          <w:sz w:val="24"/>
          <w:szCs w:val="24"/>
        </w:rPr>
        <w:t xml:space="preserve">-ФЗ «О внесении изменений в </w:t>
      </w:r>
      <w:r>
        <w:rPr>
          <w:sz w:val="24"/>
          <w:szCs w:val="24"/>
        </w:rPr>
        <w:t>Земельный к</w:t>
      </w:r>
      <w:r w:rsidRPr="00FD3664">
        <w:rPr>
          <w:sz w:val="24"/>
          <w:szCs w:val="24"/>
        </w:rPr>
        <w:t>одекс Российской Федерации и отдельные законодательные акты Российской Федерации», с Федеральным законом от 2</w:t>
      </w:r>
      <w:r>
        <w:rPr>
          <w:sz w:val="24"/>
          <w:szCs w:val="24"/>
        </w:rPr>
        <w:t>1.07</w:t>
      </w:r>
      <w:r w:rsidRPr="00FD3664">
        <w:rPr>
          <w:sz w:val="24"/>
          <w:szCs w:val="24"/>
        </w:rPr>
        <w:t xml:space="preserve">.2014 г. № </w:t>
      </w:r>
      <w:r>
        <w:rPr>
          <w:sz w:val="24"/>
          <w:szCs w:val="24"/>
        </w:rPr>
        <w:t>234</w:t>
      </w:r>
      <w:r w:rsidRPr="00FD3664">
        <w:rPr>
          <w:sz w:val="24"/>
          <w:szCs w:val="24"/>
        </w:rPr>
        <w:t>-ФЗ</w:t>
      </w:r>
      <w:r>
        <w:rPr>
          <w:sz w:val="24"/>
          <w:szCs w:val="24"/>
        </w:rPr>
        <w:t xml:space="preserve"> (ред. От 31.12.2014г.)</w:t>
      </w:r>
      <w:r w:rsidRPr="00FD3664">
        <w:rPr>
          <w:sz w:val="24"/>
          <w:szCs w:val="24"/>
        </w:rPr>
        <w:t xml:space="preserve">  «О внесении изменений в отдельные законодательные акты Российской Федерации», с  Федеральным законом от </w:t>
      </w:r>
      <w:r>
        <w:rPr>
          <w:sz w:val="24"/>
          <w:szCs w:val="24"/>
        </w:rPr>
        <w:t>03</w:t>
      </w:r>
      <w:r w:rsidRPr="00FD3664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FD3664">
        <w:rPr>
          <w:sz w:val="24"/>
          <w:szCs w:val="24"/>
        </w:rPr>
        <w:t>.201</w:t>
      </w:r>
      <w:r>
        <w:rPr>
          <w:sz w:val="24"/>
          <w:szCs w:val="24"/>
        </w:rPr>
        <w:t>5 г. № 303-ФЗ «</w:t>
      </w:r>
      <w:r w:rsidRPr="00FD3664">
        <w:rPr>
          <w:sz w:val="24"/>
          <w:szCs w:val="24"/>
        </w:rPr>
        <w:t>О внесении изменений в отдельные законодательные акты Российской Федерации</w:t>
      </w:r>
      <w:r>
        <w:rPr>
          <w:sz w:val="24"/>
          <w:szCs w:val="24"/>
        </w:rPr>
        <w:t xml:space="preserve">», </w:t>
      </w:r>
      <w:r w:rsidRPr="00CC5212">
        <w:rPr>
          <w:sz w:val="24"/>
          <w:szCs w:val="24"/>
        </w:rPr>
        <w:t xml:space="preserve">с Федеральным законом от </w:t>
      </w:r>
      <w:r w:rsidRPr="00CC5212">
        <w:rPr>
          <w:rStyle w:val="Strong"/>
          <w:b w:val="0"/>
          <w:bCs w:val="0"/>
          <w:color w:val="000000"/>
          <w:sz w:val="24"/>
          <w:szCs w:val="24"/>
        </w:rPr>
        <w:t xml:space="preserve">7 февраля 2011 года N 6-ФЗ </w:t>
      </w:r>
      <w:r>
        <w:rPr>
          <w:rStyle w:val="Strong"/>
          <w:b w:val="0"/>
          <w:bCs w:val="0"/>
          <w:color w:val="000000"/>
          <w:sz w:val="24"/>
          <w:szCs w:val="24"/>
        </w:rPr>
        <w:t>«</w:t>
      </w:r>
      <w:r w:rsidRPr="00CC5212">
        <w:rPr>
          <w:rStyle w:val="Strong"/>
          <w:b w:val="0"/>
          <w:bCs w:val="0"/>
          <w:color w:val="000000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Pr="00CC5212">
        <w:rPr>
          <w:b/>
          <w:bCs/>
          <w:sz w:val="24"/>
          <w:szCs w:val="24"/>
        </w:rPr>
        <w:t xml:space="preserve">», </w:t>
      </w:r>
      <w:r w:rsidRPr="002D4B92">
        <w:rPr>
          <w:sz w:val="24"/>
          <w:szCs w:val="24"/>
        </w:rPr>
        <w:t>Бюджетны</w:t>
      </w:r>
      <w:r>
        <w:rPr>
          <w:sz w:val="24"/>
          <w:szCs w:val="24"/>
        </w:rPr>
        <w:t>м кодексом Российской Федерации и Уставом муниципального образования Кетовского района Курганской области К</w:t>
      </w:r>
      <w:r w:rsidRPr="00A46EC6">
        <w:rPr>
          <w:sz w:val="24"/>
          <w:szCs w:val="24"/>
        </w:rPr>
        <w:t>етовская</w:t>
      </w:r>
      <w:r>
        <w:rPr>
          <w:sz w:val="24"/>
          <w:szCs w:val="24"/>
        </w:rPr>
        <w:t xml:space="preserve"> районная </w:t>
      </w:r>
      <w:r w:rsidRPr="00A46EC6">
        <w:rPr>
          <w:sz w:val="24"/>
          <w:szCs w:val="24"/>
        </w:rPr>
        <w:t xml:space="preserve">Дума   </w:t>
      </w:r>
    </w:p>
    <w:p w:rsidR="00F9068E" w:rsidRDefault="00F9068E" w:rsidP="00FE02FF">
      <w:pPr>
        <w:pStyle w:val="BodyText"/>
        <w:ind w:firstLine="720"/>
        <w:jc w:val="both"/>
        <w:rPr>
          <w:sz w:val="24"/>
          <w:szCs w:val="24"/>
        </w:rPr>
      </w:pPr>
      <w:r w:rsidRPr="00A46EC6">
        <w:rPr>
          <w:b/>
          <w:bCs/>
          <w:sz w:val="24"/>
          <w:szCs w:val="24"/>
        </w:rPr>
        <w:t>РЕШИЛА</w:t>
      </w:r>
      <w:r w:rsidRPr="00A46EC6">
        <w:rPr>
          <w:sz w:val="24"/>
          <w:szCs w:val="24"/>
        </w:rPr>
        <w:t>:</w:t>
      </w:r>
    </w:p>
    <w:p w:rsidR="00F9068E" w:rsidRDefault="00F9068E" w:rsidP="00FE02FF">
      <w:pPr>
        <w:ind w:firstLine="708"/>
        <w:jc w:val="both"/>
      </w:pPr>
      <w:r w:rsidRPr="00607B19">
        <w:t xml:space="preserve">1.  </w:t>
      </w:r>
      <w:r>
        <w:t xml:space="preserve">Внести в Устав муниципального образования Кетовского </w:t>
      </w:r>
      <w:r w:rsidRPr="008D2562">
        <w:t>района</w:t>
      </w:r>
      <w:r>
        <w:t xml:space="preserve"> Курганской области следующие изменения и </w:t>
      </w:r>
      <w:r w:rsidRPr="008D2562">
        <w:t>дополнения</w:t>
      </w:r>
      <w:r>
        <w:t>:</w:t>
      </w:r>
      <w:r w:rsidRPr="008D2562">
        <w:t xml:space="preserve">   </w:t>
      </w:r>
    </w:p>
    <w:p w:rsidR="00F9068E" w:rsidRDefault="00F9068E" w:rsidP="00972F43">
      <w:pPr>
        <w:pStyle w:val="NoSpacing"/>
        <w:ind w:firstLine="708"/>
        <w:rPr>
          <w:rStyle w:val="Emphasis"/>
        </w:rPr>
      </w:pPr>
      <w:r w:rsidRPr="006B0AAD">
        <w:t>1)</w:t>
      </w:r>
      <w:r w:rsidRPr="006B0AAD">
        <w:rPr>
          <w:rStyle w:val="Emphasis"/>
        </w:rPr>
        <w:t xml:space="preserve"> </w:t>
      </w:r>
      <w:r>
        <w:rPr>
          <w:rStyle w:val="Emphasis"/>
        </w:rPr>
        <w:t>пункт 1) части 1 статьи 7</w:t>
      </w:r>
      <w:r w:rsidRPr="00EC7555">
        <w:rPr>
          <w:rStyle w:val="Emphasis"/>
        </w:rPr>
        <w:t xml:space="preserve"> </w:t>
      </w:r>
      <w:r w:rsidRPr="008D2562">
        <w:rPr>
          <w:rStyle w:val="Emphasis"/>
        </w:rPr>
        <w:t>изложить в следующей редакции:</w:t>
      </w:r>
    </w:p>
    <w:p w:rsidR="00F9068E" w:rsidRDefault="00F9068E" w:rsidP="00972F43">
      <w:pPr>
        <w:pStyle w:val="NoSpacing"/>
        <w:jc w:val="both"/>
        <w:rPr>
          <w:rStyle w:val="Emphasis"/>
        </w:rPr>
      </w:pPr>
      <w:r>
        <w:rPr>
          <w:rStyle w:val="Emphasis"/>
          <w:i w:val="0"/>
          <w:iCs w:val="0"/>
        </w:rPr>
        <w:t>«1) составление и рассмотрение проекта бюджета Кетовского района, утверждение и исполнение бюджета Кетовского района, осуществление контроля за его исполнением, составление и утверждение отчета об исполнении бюджета Кетовского района;»;</w:t>
      </w:r>
    </w:p>
    <w:p w:rsidR="00F9068E" w:rsidRDefault="00F9068E" w:rsidP="00FE02FF">
      <w:pPr>
        <w:pStyle w:val="NoSpacing"/>
        <w:ind w:firstLine="708"/>
        <w:rPr>
          <w:rStyle w:val="Emphasis"/>
          <w:i w:val="0"/>
          <w:iCs w:val="0"/>
        </w:rPr>
      </w:pPr>
      <w:r>
        <w:rPr>
          <w:rStyle w:val="Emphasis"/>
        </w:rPr>
        <w:t>2) в части</w:t>
      </w:r>
      <w:r w:rsidRPr="006B0AAD">
        <w:rPr>
          <w:rStyle w:val="Emphasis"/>
        </w:rPr>
        <w:t xml:space="preserve"> 1 статьи </w:t>
      </w:r>
      <w:r>
        <w:rPr>
          <w:rStyle w:val="Emphasis"/>
        </w:rPr>
        <w:t>8</w:t>
      </w:r>
      <w:r w:rsidRPr="006B0AAD">
        <w:rPr>
          <w:rStyle w:val="Emphasis"/>
        </w:rPr>
        <w:t xml:space="preserve"> </w:t>
      </w:r>
      <w:r w:rsidRPr="00A05CC3">
        <w:rPr>
          <w:rStyle w:val="Emphasis"/>
          <w:i w:val="0"/>
          <w:iCs w:val="0"/>
        </w:rPr>
        <w:t>после слов</w:t>
      </w:r>
      <w:r>
        <w:rPr>
          <w:rStyle w:val="Emphasis"/>
        </w:rPr>
        <w:t xml:space="preserve"> </w:t>
      </w:r>
      <w:r>
        <w:rPr>
          <w:rStyle w:val="Emphasis"/>
          <w:i w:val="0"/>
          <w:iCs w:val="0"/>
        </w:rPr>
        <w:t>«не отнесенным» дополнить словами «в соответствии с»;</w:t>
      </w:r>
    </w:p>
    <w:p w:rsidR="00F9068E" w:rsidRDefault="00F9068E" w:rsidP="00F42C54">
      <w:pPr>
        <w:pStyle w:val="NoSpacing"/>
        <w:ind w:firstLine="708"/>
        <w:jc w:val="both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 xml:space="preserve">3) </w:t>
      </w:r>
      <w:r>
        <w:rPr>
          <w:rStyle w:val="Emphasis"/>
        </w:rPr>
        <w:t xml:space="preserve">пункт 3) части 3 статьи 15 </w:t>
      </w:r>
      <w:r>
        <w:rPr>
          <w:rStyle w:val="Emphasis"/>
          <w:i w:val="0"/>
          <w:iCs w:val="0"/>
        </w:rPr>
        <w:t>после слов «проекты планировки территорий и проекты межевания территорий,» дополнить словами «за исключением случаев, предусмотренных Градостроительным кодексом Российской Федерации,»;</w:t>
      </w:r>
    </w:p>
    <w:p w:rsidR="00F9068E" w:rsidRPr="006B0AAD" w:rsidRDefault="00F9068E" w:rsidP="00F42C54">
      <w:pPr>
        <w:pStyle w:val="NoSpacing"/>
        <w:ind w:firstLine="708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 xml:space="preserve">4) </w:t>
      </w:r>
      <w:r w:rsidRPr="006B0AAD">
        <w:rPr>
          <w:rStyle w:val="Emphasis"/>
        </w:rPr>
        <w:t>абзац 1 статьи 19 дополнить пунктом 4) следующего содержания:</w:t>
      </w:r>
      <w:r w:rsidRPr="006B0AAD">
        <w:rPr>
          <w:rStyle w:val="Emphasis"/>
          <w:i w:val="0"/>
          <w:iCs w:val="0"/>
        </w:rPr>
        <w:t xml:space="preserve"> </w:t>
      </w:r>
    </w:p>
    <w:p w:rsidR="00F9068E" w:rsidRPr="006B0AAD" w:rsidRDefault="00F9068E" w:rsidP="00457B6D">
      <w:pPr>
        <w:pStyle w:val="NoSpacing"/>
        <w:rPr>
          <w:rStyle w:val="Emphasis"/>
          <w:i w:val="0"/>
          <w:iCs w:val="0"/>
        </w:rPr>
      </w:pPr>
      <w:r w:rsidRPr="006B0AAD">
        <w:rPr>
          <w:rStyle w:val="Emphasis"/>
          <w:i w:val="0"/>
          <w:iCs w:val="0"/>
        </w:rPr>
        <w:t>«</w:t>
      </w:r>
      <w:r w:rsidRPr="006B0AAD">
        <w:t xml:space="preserve">4)  </w:t>
      </w:r>
      <w:r>
        <w:t>К</w:t>
      </w:r>
      <w:r w:rsidRPr="006B0AAD">
        <w:t>онтрольно-счетн</w:t>
      </w:r>
      <w:r>
        <w:t>ая палата</w:t>
      </w:r>
      <w:r w:rsidRPr="006B0AAD">
        <w:t xml:space="preserve"> Кетовского района.</w:t>
      </w:r>
      <w:r w:rsidRPr="006B0AAD">
        <w:rPr>
          <w:rStyle w:val="Emphasis"/>
          <w:i w:val="0"/>
          <w:iCs w:val="0"/>
        </w:rPr>
        <w:t>»;</w:t>
      </w:r>
    </w:p>
    <w:p w:rsidR="00F9068E" w:rsidRDefault="00F9068E" w:rsidP="00457B6D">
      <w:pPr>
        <w:pStyle w:val="NoSpacing"/>
        <w:ind w:firstLine="708"/>
        <w:jc w:val="both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5) в</w:t>
      </w:r>
      <w:r>
        <w:rPr>
          <w:rStyle w:val="Emphasis"/>
        </w:rPr>
        <w:t xml:space="preserve"> пункте 11) абзаца 1 статьи 22</w:t>
      </w:r>
      <w:r>
        <w:rPr>
          <w:rStyle w:val="Emphasis"/>
          <w:i w:val="0"/>
          <w:iCs w:val="0"/>
        </w:rPr>
        <w:t xml:space="preserve"> цифры «3,4-7» заменить цифрами «3, 3.2, 4-6, 6.1, 6.2, 7, 7.1»;</w:t>
      </w:r>
    </w:p>
    <w:p w:rsidR="00F9068E" w:rsidRDefault="00F9068E" w:rsidP="00F42C54">
      <w:pPr>
        <w:ind w:firstLine="708"/>
        <w:jc w:val="both"/>
        <w:rPr>
          <w:i/>
          <w:iCs/>
        </w:rPr>
      </w:pPr>
      <w:r>
        <w:rPr>
          <w:rStyle w:val="Emphasis"/>
          <w:i w:val="0"/>
          <w:iCs w:val="0"/>
        </w:rPr>
        <w:t xml:space="preserve">6) </w:t>
      </w:r>
      <w:r>
        <w:rPr>
          <w:rStyle w:val="Emphasis"/>
        </w:rPr>
        <w:t xml:space="preserve">статью 25 </w:t>
      </w:r>
      <w:r w:rsidRPr="004A1A51">
        <w:rPr>
          <w:i/>
          <w:iCs/>
        </w:rPr>
        <w:t xml:space="preserve">дополнить </w:t>
      </w:r>
      <w:r>
        <w:rPr>
          <w:i/>
          <w:iCs/>
        </w:rPr>
        <w:t xml:space="preserve">частью 1.2 </w:t>
      </w:r>
      <w:r w:rsidRPr="004A1A51">
        <w:rPr>
          <w:i/>
          <w:iCs/>
        </w:rPr>
        <w:t xml:space="preserve"> следующего содержания:</w:t>
      </w:r>
    </w:p>
    <w:p w:rsidR="00F9068E" w:rsidRDefault="00F9068E" w:rsidP="00457B6D">
      <w:pPr>
        <w:jc w:val="both"/>
        <w:rPr>
          <w:rStyle w:val="Emphasis"/>
          <w:i w:val="0"/>
          <w:iCs w:val="0"/>
        </w:rPr>
      </w:pPr>
      <w:r>
        <w:t xml:space="preserve">«1.2 </w:t>
      </w:r>
      <w:r w:rsidRPr="00466BFB">
        <w:t xml:space="preserve">В целях осуществления внешнего муниципального финансового контроля  </w:t>
      </w:r>
      <w:r>
        <w:t>Кетовская</w:t>
      </w:r>
      <w:r w:rsidRPr="00466BFB">
        <w:t xml:space="preserve"> районная Дума вправе образовать контрольно-счетн</w:t>
      </w:r>
      <w:r>
        <w:t>ую</w:t>
      </w:r>
      <w:r w:rsidRPr="00466BFB">
        <w:t xml:space="preserve"> </w:t>
      </w:r>
      <w:r>
        <w:t>палату</w:t>
      </w:r>
      <w:r w:rsidRPr="00466BFB">
        <w:t xml:space="preserve">  </w:t>
      </w:r>
      <w:r>
        <w:t>Кетовского</w:t>
      </w:r>
      <w:r w:rsidRPr="00466BFB">
        <w:t xml:space="preserve"> района</w:t>
      </w:r>
      <w:r>
        <w:t>.»;</w:t>
      </w:r>
    </w:p>
    <w:p w:rsidR="00F9068E" w:rsidRDefault="00F9068E" w:rsidP="00F42C54">
      <w:pPr>
        <w:ind w:firstLine="708"/>
        <w:jc w:val="both"/>
        <w:rPr>
          <w:rStyle w:val="Emphasis"/>
        </w:rPr>
      </w:pPr>
      <w:r>
        <w:rPr>
          <w:i/>
          <w:iCs/>
        </w:rPr>
        <w:t>7) часть 3 статьи  27</w:t>
      </w:r>
      <w:r w:rsidRPr="00377E72">
        <w:rPr>
          <w:rStyle w:val="Emphasis"/>
        </w:rPr>
        <w:t xml:space="preserve"> </w:t>
      </w:r>
      <w:r w:rsidRPr="008D2562">
        <w:rPr>
          <w:rStyle w:val="Emphasis"/>
        </w:rPr>
        <w:t>изложить в следующей редакции:</w:t>
      </w:r>
    </w:p>
    <w:p w:rsidR="00F9068E" w:rsidRDefault="00F9068E" w:rsidP="00F42C54">
      <w:pPr>
        <w:pStyle w:val="NoSpacing"/>
        <w:jc w:val="both"/>
        <w:rPr>
          <w:rStyle w:val="Emphasis"/>
          <w:i w:val="0"/>
          <w:iCs w:val="0"/>
        </w:rPr>
      </w:pPr>
      <w:r w:rsidRPr="00377E72">
        <w:rPr>
          <w:rStyle w:val="Emphasis"/>
          <w:i w:val="0"/>
          <w:iCs w:val="0"/>
        </w:rPr>
        <w:t xml:space="preserve">«3. </w:t>
      </w:r>
      <w:r w:rsidRPr="00377E72">
        <w:t xml:space="preserve"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hyperlink r:id="rId7" w:history="1">
        <w:r w:rsidRPr="00377E72">
          <w:rPr>
            <w:color w:val="0000FF"/>
          </w:rPr>
          <w:t>законом</w:t>
        </w:r>
      </w:hyperlink>
      <w:r w:rsidRPr="00377E72">
        <w:t xml:space="preserve"> от 25 декабря 2008 года N 273-ФЗ </w:t>
      </w:r>
      <w:r>
        <w:t>«</w:t>
      </w:r>
      <w:r w:rsidRPr="00377E72">
        <w:t>О противодействии коррупции</w:t>
      </w:r>
      <w:r>
        <w:t>»</w:t>
      </w:r>
      <w:r w:rsidRPr="00377E72">
        <w:t xml:space="preserve">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hyperlink r:id="rId8" w:history="1">
        <w:r w:rsidRPr="00377E72">
          <w:rPr>
            <w:color w:val="0000FF"/>
          </w:rPr>
          <w:t>законом</w:t>
        </w:r>
      </w:hyperlink>
      <w:r w:rsidRPr="00377E72">
        <w:t xml:space="preserve"> от 25 декабря 2008 года N 273-ФЗ </w:t>
      </w:r>
      <w:r>
        <w:t>«</w:t>
      </w:r>
      <w:r w:rsidRPr="00377E72">
        <w:t>О противодействии коррупции</w:t>
      </w:r>
      <w:r>
        <w:t>»</w:t>
      </w:r>
      <w:r w:rsidRPr="00377E72">
        <w:t xml:space="preserve">, Федеральным </w:t>
      </w:r>
      <w:hyperlink r:id="rId9" w:history="1">
        <w:r w:rsidRPr="00377E72">
          <w:rPr>
            <w:color w:val="0000FF"/>
          </w:rPr>
          <w:t>законом</w:t>
        </w:r>
      </w:hyperlink>
      <w:r w:rsidRPr="00377E72">
        <w:t xml:space="preserve"> от 3 декабря 2012 года N 230-ФЗ </w:t>
      </w:r>
      <w:r>
        <w:t>«</w:t>
      </w:r>
      <w:r w:rsidRPr="00377E72">
        <w:t>О контроле за соответствием расходов лиц, замещающих государственные должности, и иных лиц их доходам</w:t>
      </w:r>
      <w:r>
        <w:t>»</w:t>
      </w:r>
      <w:r w:rsidRPr="00377E72">
        <w:t xml:space="preserve">, Федеральным </w:t>
      </w:r>
      <w:hyperlink r:id="rId10" w:history="1">
        <w:r w:rsidRPr="00377E72">
          <w:rPr>
            <w:color w:val="0000FF"/>
          </w:rPr>
          <w:t>законом</w:t>
        </w:r>
      </w:hyperlink>
      <w:r w:rsidRPr="00377E72">
        <w:t xml:space="preserve"> от 7 мая 2013 года N 79-ФЗ </w:t>
      </w:r>
      <w:r>
        <w:t>«</w:t>
      </w:r>
      <w:r w:rsidRPr="00377E72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  <w:r w:rsidRPr="00377E72">
        <w:rPr>
          <w:rStyle w:val="Emphasis"/>
          <w:i w:val="0"/>
          <w:iCs w:val="0"/>
        </w:rPr>
        <w:t>»</w:t>
      </w:r>
      <w:r>
        <w:rPr>
          <w:rStyle w:val="Emphasis"/>
          <w:i w:val="0"/>
          <w:iCs w:val="0"/>
        </w:rPr>
        <w:t>;</w:t>
      </w:r>
    </w:p>
    <w:p w:rsidR="00F9068E" w:rsidRPr="006B0AAD" w:rsidRDefault="00F9068E" w:rsidP="00457B6D">
      <w:pPr>
        <w:pStyle w:val="NoSpacing"/>
        <w:ind w:firstLine="624"/>
        <w:jc w:val="both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 xml:space="preserve">8) </w:t>
      </w:r>
      <w:r w:rsidRPr="006B0AAD">
        <w:rPr>
          <w:rStyle w:val="Emphasis"/>
        </w:rPr>
        <w:t xml:space="preserve">главу </w:t>
      </w:r>
      <w:r w:rsidRPr="006B0AAD">
        <w:rPr>
          <w:rStyle w:val="Emphasis"/>
          <w:lang w:val="en-US"/>
        </w:rPr>
        <w:t>IV</w:t>
      </w:r>
      <w:r w:rsidRPr="006B0AAD">
        <w:rPr>
          <w:rStyle w:val="Emphasis"/>
        </w:rPr>
        <w:t xml:space="preserve"> дополнить статьей 3</w:t>
      </w:r>
      <w:r>
        <w:rPr>
          <w:rStyle w:val="Emphasis"/>
        </w:rPr>
        <w:t>2</w:t>
      </w:r>
      <w:r w:rsidRPr="006B0AAD">
        <w:rPr>
          <w:rStyle w:val="Emphasis"/>
        </w:rPr>
        <w:t>.1 следующего содержания:</w:t>
      </w:r>
      <w:r w:rsidRPr="006B0AAD">
        <w:rPr>
          <w:rStyle w:val="Emphasis"/>
          <w:i w:val="0"/>
          <w:iCs w:val="0"/>
        </w:rPr>
        <w:t xml:space="preserve"> </w:t>
      </w:r>
    </w:p>
    <w:p w:rsidR="00F9068E" w:rsidRPr="00504C19" w:rsidRDefault="00F9068E" w:rsidP="00F42C54">
      <w:pPr>
        <w:ind w:firstLine="624"/>
        <w:jc w:val="center"/>
        <w:rPr>
          <w:rStyle w:val="Strong"/>
          <w:color w:val="000000"/>
        </w:rPr>
      </w:pPr>
      <w:r w:rsidRPr="00504C19">
        <w:rPr>
          <w:rStyle w:val="Emphasis"/>
          <w:i w:val="0"/>
          <w:iCs w:val="0"/>
        </w:rPr>
        <w:t>«</w:t>
      </w:r>
      <w:r w:rsidRPr="00504C19">
        <w:rPr>
          <w:rStyle w:val="Strong"/>
          <w:color w:val="000000"/>
        </w:rPr>
        <w:t>Статья 3</w:t>
      </w:r>
      <w:r>
        <w:rPr>
          <w:rStyle w:val="Strong"/>
          <w:color w:val="000000"/>
        </w:rPr>
        <w:t>2</w:t>
      </w:r>
      <w:r w:rsidRPr="00504C19">
        <w:rPr>
          <w:rStyle w:val="Strong"/>
          <w:color w:val="000000"/>
        </w:rPr>
        <w:t>.1 Контрольно-счетн</w:t>
      </w:r>
      <w:r>
        <w:rPr>
          <w:rStyle w:val="Strong"/>
          <w:color w:val="000000"/>
        </w:rPr>
        <w:t>ая</w:t>
      </w:r>
      <w:r w:rsidRPr="00504C19">
        <w:rPr>
          <w:rStyle w:val="Strong"/>
          <w:color w:val="000000"/>
        </w:rPr>
        <w:t xml:space="preserve"> </w:t>
      </w:r>
      <w:r>
        <w:rPr>
          <w:rStyle w:val="Strong"/>
          <w:color w:val="000000"/>
        </w:rPr>
        <w:t>палата</w:t>
      </w:r>
      <w:r w:rsidRPr="00504C19">
        <w:rPr>
          <w:rStyle w:val="Strong"/>
          <w:color w:val="000000"/>
        </w:rPr>
        <w:t xml:space="preserve">  Кетовского района</w:t>
      </w:r>
    </w:p>
    <w:p w:rsidR="00F9068E" w:rsidRDefault="00F9068E" w:rsidP="00A50E29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1. Контрольно-счетная палата Кетовского района является постоянно действующим органом внешнего муниципального финансового контроля. </w:t>
      </w:r>
    </w:p>
    <w:p w:rsidR="00F9068E" w:rsidRDefault="00F9068E" w:rsidP="00A50E29">
      <w:pPr>
        <w:autoSpaceDE w:val="0"/>
        <w:autoSpaceDN w:val="0"/>
        <w:adjustRightInd w:val="0"/>
        <w:ind w:firstLine="540"/>
        <w:jc w:val="both"/>
        <w:outlineLvl w:val="2"/>
      </w:pPr>
      <w:r>
        <w:t>2. Контрольно-счетная палата Кетовского района осуществляет свою деятельность на основе принципов законности, объективности, эффективности, независимости и гласности в соответствии с действующим законодательством и Положением о Контрольно-счетной палате Кетовского района.</w:t>
      </w:r>
    </w:p>
    <w:p w:rsidR="00F9068E" w:rsidRDefault="00F9068E" w:rsidP="00A50E29">
      <w:pPr>
        <w:autoSpaceDE w:val="0"/>
        <w:autoSpaceDN w:val="0"/>
        <w:adjustRightInd w:val="0"/>
        <w:ind w:firstLine="540"/>
        <w:jc w:val="both"/>
        <w:outlineLvl w:val="2"/>
      </w:pPr>
      <w:r>
        <w:t>3. Контрольно-счетная палата Кетовского района образуется Кетовской районной Думой и подотчетна ей. В пределах своей компетенции, обладает организационной и функциональной независимостью и осуществляет свою деятельность самостоятельно.</w:t>
      </w:r>
    </w:p>
    <w:p w:rsidR="00F9068E" w:rsidRDefault="00F9068E" w:rsidP="00A50E29">
      <w:pPr>
        <w:autoSpaceDE w:val="0"/>
        <w:autoSpaceDN w:val="0"/>
        <w:adjustRightInd w:val="0"/>
        <w:ind w:firstLine="540"/>
        <w:jc w:val="both"/>
        <w:outlineLvl w:val="0"/>
      </w:pPr>
      <w:r>
        <w:t>4.</w:t>
      </w:r>
      <w:r w:rsidRPr="00552D7D">
        <w:t xml:space="preserve"> </w:t>
      </w:r>
      <w:r>
        <w:t>Структура, порядок деятельности и полномочия Контрольно-счетной палаты Кетовского района регламентируется Положением о Контрольно-счетной палате Кетовского района. Положение о Контрольно-счетной палате Кетовского района утверждается решением Кетовской районной Думы.</w:t>
      </w:r>
    </w:p>
    <w:p w:rsidR="00F9068E" w:rsidRDefault="00F9068E" w:rsidP="00A50E29">
      <w:pPr>
        <w:autoSpaceDE w:val="0"/>
        <w:autoSpaceDN w:val="0"/>
        <w:adjustRightInd w:val="0"/>
        <w:jc w:val="both"/>
        <w:outlineLvl w:val="2"/>
      </w:pPr>
      <w:r>
        <w:t xml:space="preserve">         5. Деятельность Контрольно-счетной палаты Кетовского района не может быть приостановлена, в том числе в связи с досрочным прекращением полномочий Кетовской районной Думы.»;</w:t>
      </w:r>
    </w:p>
    <w:p w:rsidR="00F9068E" w:rsidRDefault="00F9068E" w:rsidP="00972F43">
      <w:pPr>
        <w:pStyle w:val="NoSpacing"/>
        <w:ind w:firstLine="708"/>
        <w:jc w:val="both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9) в</w:t>
      </w:r>
      <w:r>
        <w:rPr>
          <w:rStyle w:val="Emphasis"/>
        </w:rPr>
        <w:t xml:space="preserve"> пункте 6) абзаца 1 статьи 34</w:t>
      </w:r>
      <w:r>
        <w:rPr>
          <w:rStyle w:val="Emphasis"/>
          <w:i w:val="0"/>
          <w:iCs w:val="0"/>
        </w:rPr>
        <w:t xml:space="preserve"> цифры «3,4-7» заменить цифрами «3, 3.2, 4-6, 6.1, 6.2, 7, 7.1»;</w:t>
      </w:r>
    </w:p>
    <w:p w:rsidR="00F9068E" w:rsidRDefault="00F9068E" w:rsidP="00972F43">
      <w:pPr>
        <w:ind w:firstLine="708"/>
        <w:jc w:val="both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 xml:space="preserve">10) </w:t>
      </w:r>
      <w:r w:rsidRPr="00377E72">
        <w:rPr>
          <w:rStyle w:val="Emphasis"/>
        </w:rPr>
        <w:t xml:space="preserve">в </w:t>
      </w:r>
      <w:r>
        <w:rPr>
          <w:rStyle w:val="Emphasis"/>
        </w:rPr>
        <w:t>пункте</w:t>
      </w:r>
      <w:r w:rsidRPr="00377E72">
        <w:rPr>
          <w:rStyle w:val="Emphasis"/>
        </w:rPr>
        <w:t xml:space="preserve"> </w:t>
      </w:r>
      <w:r>
        <w:rPr>
          <w:rStyle w:val="Emphasis"/>
        </w:rPr>
        <w:t>12)</w:t>
      </w:r>
      <w:r w:rsidRPr="00377E72">
        <w:rPr>
          <w:rStyle w:val="Emphasis"/>
        </w:rPr>
        <w:t xml:space="preserve"> </w:t>
      </w:r>
      <w:r>
        <w:rPr>
          <w:rStyle w:val="Emphasis"/>
        </w:rPr>
        <w:t>абзаца</w:t>
      </w:r>
      <w:r w:rsidRPr="00377E72">
        <w:rPr>
          <w:rStyle w:val="Emphasis"/>
        </w:rPr>
        <w:t xml:space="preserve"> </w:t>
      </w:r>
      <w:r>
        <w:rPr>
          <w:rStyle w:val="Emphasis"/>
        </w:rPr>
        <w:t xml:space="preserve">1 статьи 36 </w:t>
      </w:r>
      <w:r w:rsidRPr="00377E72">
        <w:rPr>
          <w:rStyle w:val="Emphasis"/>
        </w:rPr>
        <w:t xml:space="preserve"> </w:t>
      </w:r>
      <w:r w:rsidRPr="00377E72">
        <w:rPr>
          <w:rStyle w:val="Emphasis"/>
          <w:i w:val="0"/>
          <w:iCs w:val="0"/>
        </w:rPr>
        <w:t>слова «</w:t>
      </w:r>
      <w:r>
        <w:rPr>
          <w:rStyle w:val="Emphasis"/>
          <w:i w:val="0"/>
          <w:iCs w:val="0"/>
        </w:rPr>
        <w:t>осуществляющих свои полномочия на постоянной основе</w:t>
      </w:r>
      <w:r w:rsidRPr="00377E72">
        <w:rPr>
          <w:rStyle w:val="Emphasis"/>
          <w:i w:val="0"/>
          <w:iCs w:val="0"/>
        </w:rPr>
        <w:t>» заменить словами «</w:t>
      </w:r>
      <w:r>
        <w:rPr>
          <w:rStyle w:val="Emphasis"/>
          <w:i w:val="0"/>
          <w:iCs w:val="0"/>
        </w:rPr>
        <w:t>иного лица, замещающего муниципальную должность,</w:t>
      </w:r>
      <w:r w:rsidRPr="00377E72">
        <w:rPr>
          <w:rStyle w:val="Emphasis"/>
          <w:i w:val="0"/>
          <w:iCs w:val="0"/>
        </w:rPr>
        <w:t>»</w:t>
      </w:r>
      <w:r>
        <w:rPr>
          <w:rStyle w:val="Emphasis"/>
          <w:i w:val="0"/>
          <w:iCs w:val="0"/>
        </w:rPr>
        <w:t>;</w:t>
      </w:r>
    </w:p>
    <w:p w:rsidR="00F9068E" w:rsidRDefault="00F9068E" w:rsidP="00972F43">
      <w:pPr>
        <w:ind w:firstLine="708"/>
        <w:jc w:val="both"/>
        <w:rPr>
          <w:i/>
          <w:iCs/>
        </w:rPr>
      </w:pPr>
      <w:r>
        <w:rPr>
          <w:rStyle w:val="Emphasis"/>
        </w:rPr>
        <w:t xml:space="preserve">11) часть 1 статьи 7 </w:t>
      </w:r>
      <w:r w:rsidRPr="004A1A51">
        <w:rPr>
          <w:i/>
          <w:iCs/>
        </w:rPr>
        <w:t>дополнить пунктом 3</w:t>
      </w:r>
      <w:r>
        <w:rPr>
          <w:i/>
          <w:iCs/>
        </w:rPr>
        <w:t>7</w:t>
      </w:r>
      <w:r w:rsidRPr="004A1A51">
        <w:rPr>
          <w:i/>
          <w:iCs/>
        </w:rPr>
        <w:t>) следующего содержания:</w:t>
      </w:r>
    </w:p>
    <w:p w:rsidR="00F9068E" w:rsidRDefault="00F9068E" w:rsidP="00972F43">
      <w:pPr>
        <w:pStyle w:val="NoSpacing"/>
        <w:jc w:val="both"/>
        <w:rPr>
          <w:rStyle w:val="Emphasis"/>
          <w:i w:val="0"/>
          <w:iCs w:val="0"/>
        </w:rPr>
      </w:pPr>
      <w:r>
        <w:t>«37) осуществление муниципального земельного контроля на межселенной территории Кетовского района.»;</w:t>
      </w:r>
    </w:p>
    <w:p w:rsidR="00F9068E" w:rsidRDefault="00F9068E" w:rsidP="00972F43">
      <w:pPr>
        <w:pStyle w:val="NoSpacing"/>
        <w:ind w:firstLine="708"/>
        <w:jc w:val="both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 xml:space="preserve">12) </w:t>
      </w:r>
      <w:r>
        <w:rPr>
          <w:rStyle w:val="Emphasis"/>
        </w:rPr>
        <w:t xml:space="preserve">части 3, 3.1 статьи 47 </w:t>
      </w:r>
      <w:r>
        <w:rPr>
          <w:rStyle w:val="Emphasis"/>
          <w:i w:val="0"/>
          <w:iCs w:val="0"/>
        </w:rPr>
        <w:t>признать утратившими силу;</w:t>
      </w:r>
    </w:p>
    <w:p w:rsidR="00F9068E" w:rsidRDefault="00F9068E" w:rsidP="006D0818">
      <w:pPr>
        <w:pStyle w:val="NoSpacing"/>
        <w:ind w:firstLine="708"/>
        <w:jc w:val="both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 xml:space="preserve">13) </w:t>
      </w:r>
      <w:r>
        <w:rPr>
          <w:rStyle w:val="Emphasis"/>
        </w:rPr>
        <w:t xml:space="preserve">в части 4 статьи 47 </w:t>
      </w:r>
      <w:r>
        <w:rPr>
          <w:rStyle w:val="Emphasis"/>
          <w:i w:val="0"/>
          <w:iCs w:val="0"/>
        </w:rPr>
        <w:t>слова «частей 2, 3 и 3.1» заменить словами «части 2».</w:t>
      </w:r>
    </w:p>
    <w:p w:rsidR="00F9068E" w:rsidRPr="00DE33B9" w:rsidRDefault="00F9068E" w:rsidP="00FE02FF">
      <w:pPr>
        <w:pStyle w:val="NoSpacing"/>
        <w:jc w:val="both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ab/>
      </w:r>
    </w:p>
    <w:p w:rsidR="00F9068E" w:rsidRDefault="00F9068E" w:rsidP="00FE02FF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8"/>
        <w:jc w:val="both"/>
      </w:pPr>
      <w:r>
        <w:t>Проект решения направить для проведения правовой и антикоррупционной экспертизы в Управление Министерства юстиции Российской Федерации по Курганской области.</w:t>
      </w:r>
    </w:p>
    <w:p w:rsidR="00F9068E" w:rsidRDefault="00F9068E" w:rsidP="00FE02FF">
      <w:pPr>
        <w:widowControl w:val="0"/>
        <w:autoSpaceDE w:val="0"/>
        <w:autoSpaceDN w:val="0"/>
        <w:adjustRightInd w:val="0"/>
        <w:ind w:firstLine="708"/>
        <w:jc w:val="both"/>
      </w:pPr>
    </w:p>
    <w:p w:rsidR="00F9068E" w:rsidRPr="004A1A51" w:rsidRDefault="00F9068E" w:rsidP="00FE02FF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8"/>
        <w:jc w:val="both"/>
      </w:pPr>
      <w:r w:rsidRPr="00C40858">
        <w:t xml:space="preserve"> </w:t>
      </w:r>
      <w:r>
        <w:t>Проект</w:t>
      </w:r>
      <w:r w:rsidRPr="004A1A51">
        <w:t xml:space="preserve"> решени</w:t>
      </w:r>
      <w:r>
        <w:t>я</w:t>
      </w:r>
      <w:r w:rsidRPr="004A1A51">
        <w:t xml:space="preserve"> разместить на официальном сайте Администрации Кетовского района для ознакомления перед проведением  публичных слушаний по данным изменениям и дополнениям в Устав </w:t>
      </w:r>
      <w:r>
        <w:t xml:space="preserve">муниципального образования </w:t>
      </w:r>
      <w:r w:rsidRPr="004A1A51">
        <w:t>Кетовского района</w:t>
      </w:r>
      <w:r>
        <w:t xml:space="preserve"> Курганской области после проведения правовой экспертизы</w:t>
      </w:r>
      <w:r w:rsidRPr="004A1A51">
        <w:t>.</w:t>
      </w:r>
    </w:p>
    <w:p w:rsidR="00F9068E" w:rsidRPr="00477D9C" w:rsidRDefault="00F9068E" w:rsidP="00A50E29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 </w:t>
      </w:r>
    </w:p>
    <w:p w:rsidR="00F9068E" w:rsidRDefault="00F9068E" w:rsidP="00477D9C">
      <w:pPr>
        <w:jc w:val="both"/>
      </w:pPr>
      <w:r>
        <w:t xml:space="preserve">Глава Кетовского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А.В.Носков</w:t>
      </w:r>
    </w:p>
    <w:p w:rsidR="00F9068E" w:rsidRDefault="00F9068E" w:rsidP="00477D9C">
      <w:pPr>
        <w:jc w:val="both"/>
      </w:pPr>
    </w:p>
    <w:p w:rsidR="00F9068E" w:rsidRDefault="00F9068E" w:rsidP="00477D9C">
      <w:pPr>
        <w:jc w:val="both"/>
      </w:pPr>
      <w:r>
        <w:t xml:space="preserve">Председатель </w:t>
      </w:r>
    </w:p>
    <w:p w:rsidR="00F9068E" w:rsidRDefault="00F9068E" w:rsidP="00477D9C">
      <w:pPr>
        <w:jc w:val="both"/>
      </w:pPr>
      <w:r>
        <w:t xml:space="preserve">Кетовской районной Думы                                                                                                   В.Н. Корепин  </w:t>
      </w:r>
      <w:r w:rsidRPr="00477D9C">
        <w:t xml:space="preserve"> </w:t>
      </w:r>
    </w:p>
    <w:p w:rsidR="00F9068E" w:rsidRDefault="00F9068E" w:rsidP="00477D9C">
      <w:pPr>
        <w:jc w:val="both"/>
      </w:pPr>
    </w:p>
    <w:p w:rsidR="00F9068E" w:rsidRDefault="00F9068E" w:rsidP="00477D9C">
      <w:pPr>
        <w:jc w:val="both"/>
        <w:rPr>
          <w:sz w:val="16"/>
          <w:szCs w:val="16"/>
        </w:rPr>
      </w:pPr>
      <w:r>
        <w:rPr>
          <w:sz w:val="16"/>
          <w:szCs w:val="16"/>
        </w:rPr>
        <w:t>Н.Г. Петрова</w:t>
      </w:r>
    </w:p>
    <w:p w:rsidR="00F9068E" w:rsidRDefault="00F9068E" w:rsidP="00477D9C">
      <w:pPr>
        <w:jc w:val="both"/>
        <w:rPr>
          <w:sz w:val="16"/>
          <w:szCs w:val="16"/>
        </w:rPr>
      </w:pPr>
      <w:r>
        <w:rPr>
          <w:sz w:val="16"/>
          <w:szCs w:val="16"/>
        </w:rPr>
        <w:t>8-35-231-2-35-84</w:t>
      </w:r>
    </w:p>
    <w:p w:rsidR="00F9068E" w:rsidRDefault="00F9068E" w:rsidP="00477D9C">
      <w:pPr>
        <w:jc w:val="both"/>
        <w:rPr>
          <w:sz w:val="16"/>
          <w:szCs w:val="16"/>
        </w:rPr>
      </w:pPr>
      <w:r>
        <w:rPr>
          <w:sz w:val="16"/>
          <w:szCs w:val="16"/>
        </w:rPr>
        <w:t>Разослано по списку (см. на обороте)</w:t>
      </w:r>
    </w:p>
    <w:sectPr w:rsidR="00F9068E" w:rsidSect="00A50E29">
      <w:pgSz w:w="11906" w:h="16838"/>
      <w:pgMar w:top="567" w:right="510" w:bottom="567" w:left="964" w:header="709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68E" w:rsidRDefault="00F9068E" w:rsidP="00374488">
      <w:r>
        <w:separator/>
      </w:r>
    </w:p>
  </w:endnote>
  <w:endnote w:type="continuationSeparator" w:id="1">
    <w:p w:rsidR="00F9068E" w:rsidRDefault="00F9068E" w:rsidP="00374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68E" w:rsidRDefault="00F9068E" w:rsidP="00374488">
      <w:r>
        <w:separator/>
      </w:r>
    </w:p>
  </w:footnote>
  <w:footnote w:type="continuationSeparator" w:id="1">
    <w:p w:rsidR="00F9068E" w:rsidRDefault="00F9068E" w:rsidP="00374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7BEA"/>
    <w:multiLevelType w:val="hybridMultilevel"/>
    <w:tmpl w:val="D3BE96DE"/>
    <w:lvl w:ilvl="0" w:tplc="2138C2A6">
      <w:start w:val="50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C88656D"/>
    <w:multiLevelType w:val="hybridMultilevel"/>
    <w:tmpl w:val="6A107D40"/>
    <w:lvl w:ilvl="0" w:tplc="ED5EF75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A23707"/>
    <w:multiLevelType w:val="hybridMultilevel"/>
    <w:tmpl w:val="CDBAF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5765E"/>
    <w:multiLevelType w:val="hybridMultilevel"/>
    <w:tmpl w:val="27F2B2B4"/>
    <w:lvl w:ilvl="0" w:tplc="B39CE06C">
      <w:start w:val="4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8E625BF"/>
    <w:multiLevelType w:val="hybridMultilevel"/>
    <w:tmpl w:val="C97ADAEA"/>
    <w:lvl w:ilvl="0" w:tplc="96E0753A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21721BD"/>
    <w:multiLevelType w:val="hybridMultilevel"/>
    <w:tmpl w:val="1F763D3A"/>
    <w:lvl w:ilvl="0" w:tplc="47760D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619"/>
    <w:rsid w:val="00010D1F"/>
    <w:rsid w:val="00012B06"/>
    <w:rsid w:val="00016FBD"/>
    <w:rsid w:val="00023400"/>
    <w:rsid w:val="00023CB6"/>
    <w:rsid w:val="00042DC5"/>
    <w:rsid w:val="000443D3"/>
    <w:rsid w:val="00057641"/>
    <w:rsid w:val="000745FC"/>
    <w:rsid w:val="000761D8"/>
    <w:rsid w:val="000814B3"/>
    <w:rsid w:val="00093785"/>
    <w:rsid w:val="000A2C9E"/>
    <w:rsid w:val="000A73D1"/>
    <w:rsid w:val="000B716A"/>
    <w:rsid w:val="000C44D9"/>
    <w:rsid w:val="000C6244"/>
    <w:rsid w:val="000D5924"/>
    <w:rsid w:val="000D6B61"/>
    <w:rsid w:val="00113518"/>
    <w:rsid w:val="00117958"/>
    <w:rsid w:val="00121B26"/>
    <w:rsid w:val="00124A0E"/>
    <w:rsid w:val="00130F53"/>
    <w:rsid w:val="00132116"/>
    <w:rsid w:val="001373D4"/>
    <w:rsid w:val="001432F2"/>
    <w:rsid w:val="00170F2B"/>
    <w:rsid w:val="001973BD"/>
    <w:rsid w:val="001A2FD9"/>
    <w:rsid w:val="001D32E1"/>
    <w:rsid w:val="001D44E1"/>
    <w:rsid w:val="001D7283"/>
    <w:rsid w:val="0020498F"/>
    <w:rsid w:val="00216493"/>
    <w:rsid w:val="00224128"/>
    <w:rsid w:val="002320DE"/>
    <w:rsid w:val="002322DC"/>
    <w:rsid w:val="00237A1E"/>
    <w:rsid w:val="00247863"/>
    <w:rsid w:val="002815E6"/>
    <w:rsid w:val="0028195D"/>
    <w:rsid w:val="00284AC1"/>
    <w:rsid w:val="002A6649"/>
    <w:rsid w:val="002C71BE"/>
    <w:rsid w:val="002D4B92"/>
    <w:rsid w:val="002E3516"/>
    <w:rsid w:val="00312179"/>
    <w:rsid w:val="0031545A"/>
    <w:rsid w:val="00315527"/>
    <w:rsid w:val="00344BCE"/>
    <w:rsid w:val="003647E6"/>
    <w:rsid w:val="00374488"/>
    <w:rsid w:val="00377E72"/>
    <w:rsid w:val="003874FF"/>
    <w:rsid w:val="00395236"/>
    <w:rsid w:val="003B73FC"/>
    <w:rsid w:val="003D381C"/>
    <w:rsid w:val="003D54DC"/>
    <w:rsid w:val="003D5E8A"/>
    <w:rsid w:val="0040319A"/>
    <w:rsid w:val="00437658"/>
    <w:rsid w:val="00454E99"/>
    <w:rsid w:val="00455081"/>
    <w:rsid w:val="00457B6D"/>
    <w:rsid w:val="004642DF"/>
    <w:rsid w:val="00464333"/>
    <w:rsid w:val="00466BFB"/>
    <w:rsid w:val="00477D9C"/>
    <w:rsid w:val="004958E4"/>
    <w:rsid w:val="004A1A51"/>
    <w:rsid w:val="004B64D8"/>
    <w:rsid w:val="004C6FB1"/>
    <w:rsid w:val="004E408B"/>
    <w:rsid w:val="004E50B3"/>
    <w:rsid w:val="00504C19"/>
    <w:rsid w:val="005407C6"/>
    <w:rsid w:val="005423FA"/>
    <w:rsid w:val="0055277A"/>
    <w:rsid w:val="00552D7D"/>
    <w:rsid w:val="005618BB"/>
    <w:rsid w:val="00570AD6"/>
    <w:rsid w:val="00587B55"/>
    <w:rsid w:val="00590478"/>
    <w:rsid w:val="0059741D"/>
    <w:rsid w:val="005A28C7"/>
    <w:rsid w:val="005A45DB"/>
    <w:rsid w:val="005C4454"/>
    <w:rsid w:val="005E6EE2"/>
    <w:rsid w:val="005F69A1"/>
    <w:rsid w:val="005F718E"/>
    <w:rsid w:val="00601610"/>
    <w:rsid w:val="0060462C"/>
    <w:rsid w:val="00607B19"/>
    <w:rsid w:val="00610FF6"/>
    <w:rsid w:val="00620C1D"/>
    <w:rsid w:val="00621CF8"/>
    <w:rsid w:val="00643600"/>
    <w:rsid w:val="00652C5B"/>
    <w:rsid w:val="00675000"/>
    <w:rsid w:val="0067711B"/>
    <w:rsid w:val="006775EF"/>
    <w:rsid w:val="006808B4"/>
    <w:rsid w:val="0068177D"/>
    <w:rsid w:val="006B0AAD"/>
    <w:rsid w:val="006C262A"/>
    <w:rsid w:val="006D0818"/>
    <w:rsid w:val="006E4594"/>
    <w:rsid w:val="006F19D4"/>
    <w:rsid w:val="00711E0C"/>
    <w:rsid w:val="007173B3"/>
    <w:rsid w:val="00717D92"/>
    <w:rsid w:val="0073088D"/>
    <w:rsid w:val="007355AC"/>
    <w:rsid w:val="00741371"/>
    <w:rsid w:val="007536C5"/>
    <w:rsid w:val="00764FAA"/>
    <w:rsid w:val="00773AB3"/>
    <w:rsid w:val="00784C67"/>
    <w:rsid w:val="007A4646"/>
    <w:rsid w:val="007B2235"/>
    <w:rsid w:val="007D4505"/>
    <w:rsid w:val="00844AD6"/>
    <w:rsid w:val="00874170"/>
    <w:rsid w:val="00883924"/>
    <w:rsid w:val="008B6FA3"/>
    <w:rsid w:val="008C03DE"/>
    <w:rsid w:val="008D2562"/>
    <w:rsid w:val="008F6A22"/>
    <w:rsid w:val="00910178"/>
    <w:rsid w:val="009229A5"/>
    <w:rsid w:val="0095223A"/>
    <w:rsid w:val="00952780"/>
    <w:rsid w:val="00956441"/>
    <w:rsid w:val="00961774"/>
    <w:rsid w:val="00972F43"/>
    <w:rsid w:val="00982316"/>
    <w:rsid w:val="00986654"/>
    <w:rsid w:val="00986FF6"/>
    <w:rsid w:val="009B6B17"/>
    <w:rsid w:val="009C7B05"/>
    <w:rsid w:val="009E2575"/>
    <w:rsid w:val="00A05CC3"/>
    <w:rsid w:val="00A46BBB"/>
    <w:rsid w:val="00A46EC6"/>
    <w:rsid w:val="00A50E29"/>
    <w:rsid w:val="00A51073"/>
    <w:rsid w:val="00A84A55"/>
    <w:rsid w:val="00A87B05"/>
    <w:rsid w:val="00AA0AC1"/>
    <w:rsid w:val="00AA1F15"/>
    <w:rsid w:val="00AA4C23"/>
    <w:rsid w:val="00AB0059"/>
    <w:rsid w:val="00AB0643"/>
    <w:rsid w:val="00AC14C7"/>
    <w:rsid w:val="00AC58BA"/>
    <w:rsid w:val="00AD1813"/>
    <w:rsid w:val="00AE183B"/>
    <w:rsid w:val="00AF0448"/>
    <w:rsid w:val="00AF169B"/>
    <w:rsid w:val="00AF615E"/>
    <w:rsid w:val="00B06ECC"/>
    <w:rsid w:val="00B36619"/>
    <w:rsid w:val="00B415B3"/>
    <w:rsid w:val="00B4247A"/>
    <w:rsid w:val="00B55261"/>
    <w:rsid w:val="00B57403"/>
    <w:rsid w:val="00B7604A"/>
    <w:rsid w:val="00B766AE"/>
    <w:rsid w:val="00B82633"/>
    <w:rsid w:val="00B82D1B"/>
    <w:rsid w:val="00BB2D44"/>
    <w:rsid w:val="00BE5C0E"/>
    <w:rsid w:val="00C0001C"/>
    <w:rsid w:val="00C01475"/>
    <w:rsid w:val="00C074A5"/>
    <w:rsid w:val="00C226D8"/>
    <w:rsid w:val="00C309D3"/>
    <w:rsid w:val="00C36665"/>
    <w:rsid w:val="00C40858"/>
    <w:rsid w:val="00C44DD9"/>
    <w:rsid w:val="00C5332F"/>
    <w:rsid w:val="00C622B2"/>
    <w:rsid w:val="00C768EA"/>
    <w:rsid w:val="00C866E6"/>
    <w:rsid w:val="00C903C5"/>
    <w:rsid w:val="00C95178"/>
    <w:rsid w:val="00C96960"/>
    <w:rsid w:val="00CC3E10"/>
    <w:rsid w:val="00CC5212"/>
    <w:rsid w:val="00CE422D"/>
    <w:rsid w:val="00CE4E11"/>
    <w:rsid w:val="00CF772D"/>
    <w:rsid w:val="00D15509"/>
    <w:rsid w:val="00D31389"/>
    <w:rsid w:val="00D506F0"/>
    <w:rsid w:val="00D9700A"/>
    <w:rsid w:val="00DC5100"/>
    <w:rsid w:val="00DD31AB"/>
    <w:rsid w:val="00DD7901"/>
    <w:rsid w:val="00DE33B9"/>
    <w:rsid w:val="00DF0098"/>
    <w:rsid w:val="00E04C98"/>
    <w:rsid w:val="00E25C45"/>
    <w:rsid w:val="00E429ED"/>
    <w:rsid w:val="00E455A8"/>
    <w:rsid w:val="00E64508"/>
    <w:rsid w:val="00E70EEB"/>
    <w:rsid w:val="00E8081D"/>
    <w:rsid w:val="00E94F9F"/>
    <w:rsid w:val="00EA5A26"/>
    <w:rsid w:val="00EC1308"/>
    <w:rsid w:val="00EC37C4"/>
    <w:rsid w:val="00EC7555"/>
    <w:rsid w:val="00EE1875"/>
    <w:rsid w:val="00EE27C1"/>
    <w:rsid w:val="00F2640B"/>
    <w:rsid w:val="00F42C54"/>
    <w:rsid w:val="00F442A3"/>
    <w:rsid w:val="00F858CF"/>
    <w:rsid w:val="00F9068E"/>
    <w:rsid w:val="00F964E5"/>
    <w:rsid w:val="00FA4B9E"/>
    <w:rsid w:val="00FB39C2"/>
    <w:rsid w:val="00FC087D"/>
    <w:rsid w:val="00FC099D"/>
    <w:rsid w:val="00FC6A1F"/>
    <w:rsid w:val="00FC7DD5"/>
    <w:rsid w:val="00FD3664"/>
    <w:rsid w:val="00FD39B5"/>
    <w:rsid w:val="00FD5E98"/>
    <w:rsid w:val="00FE02FF"/>
    <w:rsid w:val="00FF4713"/>
    <w:rsid w:val="00FF723A"/>
    <w:rsid w:val="00FF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61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6619"/>
    <w:pPr>
      <w:keepNext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6619"/>
    <w:pPr>
      <w:keepNext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366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661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3661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36619"/>
    <w:rPr>
      <w:rFonts w:ascii="Arial" w:hAnsi="Arial" w:cs="Arial"/>
      <w:b/>
      <w:bCs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rsid w:val="00B36619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36619"/>
    <w:rPr>
      <w:rFonts w:ascii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B36619"/>
    <w:rPr>
      <w:i/>
      <w:iCs/>
    </w:rPr>
  </w:style>
  <w:style w:type="paragraph" w:customStyle="1" w:styleId="1">
    <w:name w:val="Знак1 Знак Знак Знак"/>
    <w:basedOn w:val="Normal"/>
    <w:uiPriority w:val="99"/>
    <w:rsid w:val="00C074A5"/>
    <w:rPr>
      <w:rFonts w:ascii="Verdana" w:eastAsia="Calibri" w:hAnsi="Verdana" w:cs="Verdana"/>
      <w:sz w:val="20"/>
      <w:szCs w:val="20"/>
      <w:lang w:val="en-US" w:eastAsia="en-US"/>
    </w:rPr>
  </w:style>
  <w:style w:type="paragraph" w:styleId="NoSpacing">
    <w:name w:val="No Spacing"/>
    <w:uiPriority w:val="99"/>
    <w:qFormat/>
    <w:rsid w:val="0028195D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652C5B"/>
    <w:rPr>
      <w:b/>
      <w:bCs/>
    </w:rPr>
  </w:style>
  <w:style w:type="character" w:styleId="SubtleEmphasis">
    <w:name w:val="Subtle Emphasis"/>
    <w:basedOn w:val="DefaultParagraphFont"/>
    <w:uiPriority w:val="99"/>
    <w:qFormat/>
    <w:rsid w:val="00652C5B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semiHidden/>
    <w:rsid w:val="0037448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448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7448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7448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06ECC"/>
    <w:pPr>
      <w:ind w:left="708"/>
    </w:pPr>
  </w:style>
  <w:style w:type="character" w:customStyle="1" w:styleId="apple-converted-space">
    <w:name w:val="apple-converted-space"/>
    <w:basedOn w:val="DefaultParagraphFont"/>
    <w:uiPriority w:val="99"/>
    <w:rsid w:val="00620C1D"/>
  </w:style>
  <w:style w:type="character" w:styleId="Hyperlink">
    <w:name w:val="Hyperlink"/>
    <w:basedOn w:val="DefaultParagraphFont"/>
    <w:uiPriority w:val="99"/>
    <w:rsid w:val="00620C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84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6665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uiPriority w:val="99"/>
    <w:rsid w:val="006B0AA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B7988168AE04B0F104BE9586F205DBFF59F8702B05C641870859B37FL1B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B7988168AE04B0F104BE9586F205DBFF59F8702B05C641870859B37FL1BA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AB7988168AE04B0F104BE9586F205DBFF56FD752A0FC641870859B37FL1B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B7988168AE04B0F104BE9586F205DBFF56FD752D08C641870859B37FL1BA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1199</TotalTime>
  <Pages>2</Pages>
  <Words>1104</Words>
  <Characters>6295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Устав</dc:title>
  <dc:subject/>
  <dc:creator>Дима Г</dc:creator>
  <cp:keywords/>
  <dc:description/>
  <cp:lastModifiedBy>Владелец</cp:lastModifiedBy>
  <cp:revision>55</cp:revision>
  <cp:lastPrinted>2015-11-25T04:53:00Z</cp:lastPrinted>
  <dcterms:created xsi:type="dcterms:W3CDTF">2011-01-25T06:56:00Z</dcterms:created>
  <dcterms:modified xsi:type="dcterms:W3CDTF">2015-11-26T09:27:00Z</dcterms:modified>
</cp:coreProperties>
</file>